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94F" w:rsidRDefault="0096794F" w:rsidP="0096794F">
      <w:pPr>
        <w:widowControl/>
        <w:spacing w:after="140"/>
        <w:jc w:val="both"/>
      </w:pPr>
      <w:r>
        <w:t>Перерасчет размера страховой пенсии без заявления.</w:t>
      </w:r>
      <w:r>
        <w:br/>
      </w:r>
      <w:r>
        <w:br/>
        <w:t>Перерасчет размера страховой пенсии производится через увеличение индивидуального пенсионного коэффициента.</w:t>
      </w:r>
      <w:r>
        <w:br/>
      </w:r>
      <w:proofErr w:type="gramStart"/>
      <w:r>
        <w:t>Работающим пенсионерам перерасчет производится с учетом страховых взносов, которые работодатель начисляет (уплачивает) за него в Пенсионный фонд России, и которые не были учтены:</w:t>
      </w:r>
      <w:r>
        <w:br/>
        <w:t>- при назначении страховой пенсии по старости;</w:t>
      </w:r>
      <w:r>
        <w:br/>
        <w:t>- при назначении страховой пенсии по случаю потери кормильца;</w:t>
      </w:r>
      <w:r>
        <w:br/>
        <w:t>- при назначении страховой пенсии по инвалидности;</w:t>
      </w:r>
      <w:r>
        <w:br/>
        <w:t>- при переводе с одного вида страховой пенсии на другой вид страховой пенсии по старости;</w:t>
      </w:r>
      <w:proofErr w:type="gramEnd"/>
      <w:r>
        <w:br/>
        <w:t>- при предыдущем перерасчете.</w:t>
      </w:r>
      <w:r>
        <w:br/>
        <w:t xml:space="preserve">В этих случаях перерасчет размера страховой пенсии производится территориальным органом Пенсионного фонда Российской Федерации в </w:t>
      </w:r>
      <w:proofErr w:type="spellStart"/>
      <w:r>
        <w:t>беззаявительном</w:t>
      </w:r>
      <w:proofErr w:type="spellEnd"/>
      <w:r>
        <w:t xml:space="preserve"> порядке с 01 августа каждого года, за счет увеличения количества пенсионных коэффициентов за предыдущий год. Законодательством установлено максимальное значение индивидуального пенсионного коэффициента, которое учитывается при </w:t>
      </w:r>
      <w:proofErr w:type="spellStart"/>
      <w:r>
        <w:t>беззаявительном</w:t>
      </w:r>
      <w:proofErr w:type="spellEnd"/>
      <w:r>
        <w:t xml:space="preserve"> перерасчете страховой пенсии работающему пенсионеру равное 3 коэффициентам.</w:t>
      </w:r>
      <w:r>
        <w:br/>
        <w:t>Перерасчет размера страховой пенсии по случаю потери кормильца подлежит корректировке один раз: в августе года, следующего за годом, в котором была назначена эта пенсия.</w:t>
      </w:r>
    </w:p>
    <w:p w:rsidR="00F05463" w:rsidRDefault="00F05463"/>
    <w:sectPr w:rsidR="00F05463" w:rsidSect="00F05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94F"/>
    <w:rsid w:val="0096794F"/>
    <w:rsid w:val="00F05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94F"/>
    <w:pPr>
      <w:widowControl w:val="0"/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1067</Characters>
  <Application>Microsoft Office Word</Application>
  <DocSecurity>0</DocSecurity>
  <Lines>8</Lines>
  <Paragraphs>2</Paragraphs>
  <ScaleCrop>false</ScaleCrop>
  <Company>Kraftway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adm13</dc:creator>
  <cp:lastModifiedBy>adm13</cp:lastModifiedBy>
  <cp:revision>1</cp:revision>
  <dcterms:created xsi:type="dcterms:W3CDTF">2020-01-24T11:27:00Z</dcterms:created>
  <dcterms:modified xsi:type="dcterms:W3CDTF">2020-01-24T11:27:00Z</dcterms:modified>
</cp:coreProperties>
</file>